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8C5F45" w:rsidP="008C5F45" w:rsidRDefault="008C5F45" w14:paraId="18932DB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6"/>
          <w:szCs w:val="36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835C903" wp14:editId="65153AC7">
            <wp:simplePos x="0" y="0"/>
            <wp:positionH relativeFrom="margin">
              <wp:posOffset>4940300</wp:posOffset>
            </wp:positionH>
            <wp:positionV relativeFrom="paragraph">
              <wp:posOffset>-749300</wp:posOffset>
            </wp:positionV>
            <wp:extent cx="1343025" cy="1184275"/>
            <wp:effectExtent l="0" t="0" r="952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8C5F45" w:rsidP="008C5F45" w:rsidRDefault="008C5F45" w14:paraId="0F3B68B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6"/>
          <w:szCs w:val="36"/>
        </w:rPr>
      </w:pPr>
    </w:p>
    <w:p w:rsidRPr="00912D3D" w:rsidR="008C5F45" w:rsidP="00912D3D" w:rsidRDefault="008C5F45" w14:paraId="12553E08" w14:textId="6CA4CA55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Arial"/>
          <w:sz w:val="18"/>
          <w:szCs w:val="18"/>
        </w:rPr>
      </w:pPr>
      <w:r w:rsidRPr="00912D3D">
        <w:rPr>
          <w:rStyle w:val="normaltextrun"/>
          <w:rFonts w:ascii="Aptos" w:hAnsi="Aptos" w:cs="Arial"/>
          <w:b/>
          <w:bCs/>
          <w:sz w:val="36"/>
          <w:szCs w:val="36"/>
        </w:rPr>
        <w:t>Thanking Lawmakers after Meetings</w:t>
      </w:r>
      <w:r w:rsidRPr="00912D3D">
        <w:rPr>
          <w:rStyle w:val="scxw176487293"/>
          <w:rFonts w:ascii="Aptos" w:hAnsi="Aptos" w:cs="Arial"/>
          <w:sz w:val="36"/>
          <w:szCs w:val="36"/>
        </w:rPr>
        <w:t> </w:t>
      </w:r>
      <w:r w:rsidRPr="00912D3D">
        <w:rPr>
          <w:rFonts w:ascii="Aptos" w:hAnsi="Aptos"/>
        </w:rPr>
        <w:br/>
      </w:r>
    </w:p>
    <w:p w:rsidRPr="008C5F45" w:rsidR="008C5F45" w:rsidP="008C5F45" w:rsidRDefault="008C5F45" w14:paraId="7EFF7DB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8C5F45" w:rsidR="008C5F45" w:rsidP="008C5F45" w:rsidRDefault="008C5F45" w14:paraId="4E1C1C2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912D3D" w:rsidR="008C5F45" w:rsidP="008C5F45" w:rsidRDefault="008C5F45" w14:paraId="6B396975" w14:textId="23A2EB3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  <w:b/>
          <w:bCs/>
        </w:rPr>
        <w:t>Actions 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13D8BD85" w:rsidRDefault="008C5F45" w14:paraId="148FA252" w14:textId="2054CFDD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Aptos" w:hAnsi="Aptos" w:cs="Arial"/>
        </w:rPr>
      </w:pPr>
      <w:r w:rsidRPr="13D8BD85" w:rsidR="008C5F45">
        <w:rPr>
          <w:rStyle w:val="normaltextrun"/>
          <w:rFonts w:ascii="Aptos" w:hAnsi="Aptos" w:cs="Arial"/>
          <w:b w:val="1"/>
          <w:bCs w:val="1"/>
        </w:rPr>
        <w:t>Thank your lawmaker for meeting with you</w:t>
      </w:r>
      <w:r w:rsidRPr="13D8BD85" w:rsidR="008C5F45">
        <w:rPr>
          <w:rStyle w:val="normaltextrun"/>
          <w:rFonts w:ascii="Aptos" w:hAnsi="Aptos" w:cs="Arial"/>
        </w:rPr>
        <w:t>: This can be done through e-mail, or by mail if you prefer. See template language below for an example. Contact information can be found</w:t>
      </w:r>
      <w:r w:rsidRPr="13D8BD85" w:rsidR="002338C3">
        <w:rPr>
          <w:rStyle w:val="normaltextrun"/>
          <w:rFonts w:ascii="Aptos" w:hAnsi="Aptos" w:cs="Arial"/>
        </w:rPr>
        <w:t xml:space="preserve"> at </w:t>
      </w:r>
      <w:hyperlink r:id="Rbe70f1db6caa4a14">
        <w:r w:rsidRPr="13D8BD85" w:rsidR="00213FE2">
          <w:rPr>
            <w:rStyle w:val="Hyperlink"/>
            <w:rFonts w:ascii="Aptos" w:hAnsi="Aptos" w:cs="Arial"/>
          </w:rPr>
          <w:t>www.myfloridahouse.gov</w:t>
        </w:r>
      </w:hyperlink>
      <w:r w:rsidRPr="13D8BD85" w:rsidR="00213FE2">
        <w:rPr>
          <w:rStyle w:val="normaltextrun"/>
          <w:rFonts w:ascii="Aptos" w:hAnsi="Aptos" w:cs="Arial"/>
        </w:rPr>
        <w:t xml:space="preserve"> or </w:t>
      </w:r>
      <w:hyperlink r:id="R25e6803ccc1a44ad">
        <w:r w:rsidRPr="13D8BD85" w:rsidR="00213FE2">
          <w:rPr>
            <w:rStyle w:val="Hyperlink"/>
            <w:rFonts w:ascii="Aptos" w:hAnsi="Aptos" w:cs="Arial"/>
          </w:rPr>
          <w:t>www.flsenate.gov</w:t>
        </w:r>
      </w:hyperlink>
      <w:r w:rsidRPr="13D8BD85" w:rsidR="00B55EE9">
        <w:rPr>
          <w:rStyle w:val="normaltextrun"/>
          <w:rFonts w:ascii="Aptos" w:hAnsi="Aptos" w:cs="Arial"/>
        </w:rPr>
        <w:t>. or b</w:t>
      </w:r>
      <w:r w:rsidRPr="13D8BD85" w:rsidR="008C5F45">
        <w:rPr>
          <w:rStyle w:val="normaltextrun"/>
          <w:rFonts w:ascii="Aptos" w:hAnsi="Aptos" w:cs="Arial"/>
        </w:rPr>
        <w:t xml:space="preserve">e sure to get a </w:t>
      </w:r>
      <w:r w:rsidRPr="13D8BD85" w:rsidR="4FD3B33E">
        <w:rPr>
          <w:rStyle w:val="normaltextrun"/>
          <w:rFonts w:ascii="Aptos" w:hAnsi="Aptos" w:cs="Arial"/>
        </w:rPr>
        <w:t xml:space="preserve">business </w:t>
      </w:r>
      <w:r w:rsidRPr="13D8BD85" w:rsidR="008C5F45">
        <w:rPr>
          <w:rStyle w:val="normaltextrun"/>
          <w:rFonts w:ascii="Aptos" w:hAnsi="Aptos" w:cs="Arial"/>
        </w:rPr>
        <w:t xml:space="preserve">card from the member or legislative aide. </w:t>
      </w:r>
    </w:p>
    <w:p w:rsidRPr="00912D3D" w:rsidR="008C5F45" w:rsidP="13D8BD85" w:rsidRDefault="008C5F45" w14:paraId="69F0F6E0" w14:textId="432E1207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Aptos" w:hAnsi="Aptos" w:cs="Arial"/>
        </w:rPr>
      </w:pPr>
      <w:r w:rsidRPr="13D8BD85" w:rsidR="008C5F45">
        <w:rPr>
          <w:rStyle w:val="normaltextrun"/>
          <w:rFonts w:ascii="Aptos" w:hAnsi="Aptos" w:cs="Arial"/>
          <w:b w:val="1"/>
          <w:bCs w:val="1"/>
        </w:rPr>
        <w:t>Thank your lawmaker on social media</w:t>
      </w:r>
      <w:r w:rsidRPr="13D8BD85" w:rsidR="008C5F45">
        <w:rPr>
          <w:rStyle w:val="normaltextrun"/>
          <w:rFonts w:ascii="Aptos" w:hAnsi="Aptos" w:cs="Arial"/>
        </w:rPr>
        <w:t>:</w:t>
      </w:r>
      <w:r w:rsidRPr="13D8BD85" w:rsidR="008C5F45">
        <w:rPr>
          <w:rStyle w:val="normaltextrun"/>
          <w:rFonts w:ascii="Aptos" w:hAnsi="Aptos" w:cs="Arial"/>
          <w:b w:val="1"/>
          <w:bCs w:val="1"/>
        </w:rPr>
        <w:t xml:space="preserve"> </w:t>
      </w:r>
      <w:r w:rsidRPr="13D8BD85" w:rsidR="008C5F45">
        <w:rPr>
          <w:rStyle w:val="normaltextrun"/>
          <w:rFonts w:ascii="Aptos" w:hAnsi="Aptos" w:cs="Arial"/>
        </w:rPr>
        <w:t>Use the sample social media posts and twitter handle lists to post a thank you and tag the lawmakers</w:t>
      </w:r>
      <w:r w:rsidRPr="13D8BD85" w:rsidR="38A0B315">
        <w:rPr>
          <w:rStyle w:val="normaltextrun"/>
          <w:rFonts w:ascii="Aptos" w:hAnsi="Aptos" w:cs="Arial"/>
        </w:rPr>
        <w:t>.</w:t>
      </w:r>
    </w:p>
    <w:p w:rsidRPr="00912D3D" w:rsidR="008C5F45" w:rsidP="008C5F45" w:rsidRDefault="008C5F45" w14:paraId="372F9F71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Arial"/>
        </w:rPr>
      </w:pPr>
    </w:p>
    <w:p w:rsidRPr="00912D3D" w:rsidR="008C5F45" w:rsidP="008C5F45" w:rsidRDefault="008C5F45" w14:paraId="1DD6D335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  <w:b/>
          <w:bCs/>
        </w:rPr>
        <w:t>Template (Thank You Letter)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79DFCF28" w14:textId="065AC9BF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</w:rPr>
        <w:t>Dear [</w:t>
      </w:r>
      <w:r w:rsidRPr="00912D3D">
        <w:rPr>
          <w:rStyle w:val="normaltextrun"/>
          <w:rFonts w:ascii="Aptos" w:hAnsi="Aptos" w:cs="Arial"/>
          <w:shd w:val="clear" w:color="auto" w:fill="FFFF00"/>
        </w:rPr>
        <w:t>Insert lawmaker name with formal title- ex. Representative or Senator ____</w:t>
      </w:r>
      <w:r w:rsidRPr="00912D3D">
        <w:rPr>
          <w:rStyle w:val="normaltextrun"/>
          <w:rFonts w:ascii="Aptos" w:hAnsi="Aptos" w:cs="Arial"/>
        </w:rPr>
        <w:t>], 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38B9A6F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</w:rPr>
      </w:pPr>
    </w:p>
    <w:p w:rsidRPr="00912D3D" w:rsidR="008C5F45" w:rsidP="008C5F45" w:rsidRDefault="008C5F45" w14:paraId="1A1B3A5A" w14:textId="1E163886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</w:rPr>
        <w:t xml:space="preserve">Thank you for meeting with me on </w:t>
      </w:r>
      <w:r w:rsidRPr="00912D3D" w:rsidR="49C34BF9">
        <w:rPr>
          <w:rStyle w:val="normaltextrun"/>
          <w:rFonts w:ascii="Aptos" w:hAnsi="Aptos" w:cs="Arial"/>
        </w:rPr>
        <w:t>March 18</w:t>
      </w:r>
      <w:r w:rsidRPr="00912D3D" w:rsidR="49C34BF9">
        <w:rPr>
          <w:rStyle w:val="normaltextrun"/>
          <w:rFonts w:ascii="Aptos" w:hAnsi="Aptos" w:cs="Arial"/>
          <w:vertAlign w:val="superscript"/>
        </w:rPr>
        <w:t>th</w:t>
      </w:r>
      <w:r w:rsidRPr="00912D3D" w:rsidR="49C34BF9">
        <w:rPr>
          <w:rStyle w:val="normaltextrun"/>
          <w:rFonts w:ascii="Aptos" w:hAnsi="Aptos" w:cs="Arial"/>
        </w:rPr>
        <w:t xml:space="preserve"> </w:t>
      </w:r>
      <w:r w:rsidRPr="00912D3D">
        <w:rPr>
          <w:rStyle w:val="normaltextrun"/>
          <w:rFonts w:ascii="Aptos" w:hAnsi="Aptos" w:cs="Arial"/>
        </w:rPr>
        <w:t xml:space="preserve">for our American Cancer Society Cancer Action Network (ACS CAN) </w:t>
      </w:r>
      <w:r w:rsidRPr="00912D3D" w:rsidR="00B55EE9">
        <w:rPr>
          <w:rStyle w:val="normaltextrun"/>
          <w:rFonts w:ascii="Aptos" w:hAnsi="Aptos" w:cs="Arial"/>
        </w:rPr>
        <w:t>Florida</w:t>
      </w:r>
      <w:r w:rsidRPr="00912D3D">
        <w:rPr>
          <w:rStyle w:val="normaltextrun"/>
          <w:rFonts w:ascii="Aptos" w:hAnsi="Aptos" w:cs="Arial"/>
        </w:rPr>
        <w:t xml:space="preserve"> Cancer Action Day. 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7B77FE0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</w:rPr>
      </w:pPr>
    </w:p>
    <w:p w:rsidRPr="00912D3D" w:rsidR="008C5F45" w:rsidP="13D8BD85" w:rsidRDefault="008C5F45" w14:paraId="219A5C40" w14:textId="20130BC9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cs="Arial"/>
        </w:rPr>
      </w:pPr>
      <w:r w:rsidRPr="00912D3D" w:rsidR="008C5F45">
        <w:rPr>
          <w:rStyle w:val="normaltextrun"/>
          <w:rFonts w:ascii="Aptos" w:hAnsi="Aptos" w:cs="Arial"/>
        </w:rPr>
        <w:t xml:space="preserve">I am grateful for the time we </w:t>
      </w:r>
      <w:r w:rsidRPr="00912D3D" w:rsidR="008C5F45">
        <w:rPr>
          <w:rStyle w:val="normaltextrun"/>
          <w:rFonts w:ascii="Aptos" w:hAnsi="Aptos" w:cs="Arial"/>
        </w:rPr>
        <w:t xml:space="preserve">spent</w:t>
      </w:r>
      <w:r w:rsidRPr="00912D3D" w:rsidR="008C5F45">
        <w:rPr>
          <w:rStyle w:val="normaltextrun"/>
          <w:rFonts w:ascii="Aptos" w:hAnsi="Aptos" w:cs="Arial"/>
        </w:rPr>
        <w:t xml:space="preserve"> </w:t>
      </w:r>
      <w:r w:rsidRPr="00912D3D" w:rsidR="1BC511E1">
        <w:rPr>
          <w:rStyle w:val="normaltextrun"/>
          <w:rFonts w:ascii="Aptos" w:hAnsi="Aptos" w:cs="Arial"/>
        </w:rPr>
        <w:t xml:space="preserve">discussing the </w:t>
      </w:r>
      <w:r w:rsidR="00912D3D">
        <w:rPr>
          <w:rStyle w:val="normaltextrun"/>
          <w:rFonts w:ascii="Aptos" w:hAnsi="Aptos" w:cs="Arial"/>
        </w:rPr>
        <w:t xml:space="preserve">Mary Brogan </w:t>
      </w:r>
      <w:r w:rsidR="00F36A4B">
        <w:rPr>
          <w:rStyle w:val="normaltextrun"/>
          <w:rFonts w:ascii="Aptos" w:hAnsi="Aptos" w:cs="Arial"/>
        </w:rPr>
        <w:t xml:space="preserve">Breast and Cervical Cancer Early Detection Program </w:t>
      </w:r>
      <w:r w:rsidRPr="00912D3D" w:rsidR="008C5F45">
        <w:rPr>
          <w:rStyle w:val="normaltextrun"/>
          <w:rFonts w:ascii="Aptos" w:hAnsi="Aptos" w:cs="Arial"/>
        </w:rPr>
        <w:t>and cancer research</w:t>
      </w:r>
      <w:r w:rsidR="00F36A4B">
        <w:rPr>
          <w:rStyle w:val="normaltextrun"/>
          <w:rFonts w:ascii="Aptos" w:hAnsi="Aptos" w:cs="Arial"/>
        </w:rPr>
        <w:t xml:space="preserve"> program</w:t>
      </w:r>
      <w:r w:rsidRPr="00912D3D" w:rsidR="008C5F45">
        <w:rPr>
          <w:rStyle w:val="normaltextrun"/>
          <w:rFonts w:ascii="Aptos" w:hAnsi="Aptos" w:cs="Arial"/>
        </w:rPr>
        <w:t xml:space="preserve"> funding in </w:t>
      </w:r>
      <w:r w:rsidRPr="00912D3D" w:rsidR="00B55EE9">
        <w:rPr>
          <w:rStyle w:val="normaltextrun"/>
          <w:rFonts w:ascii="Aptos" w:hAnsi="Aptos" w:cs="Arial"/>
        </w:rPr>
        <w:t>Florida</w:t>
      </w:r>
      <w:r w:rsidRPr="00912D3D" w:rsidR="008C5F45">
        <w:rPr>
          <w:rStyle w:val="normaltextrun"/>
          <w:rFonts w:ascii="Aptos" w:hAnsi="Aptos" w:cs="Arial"/>
        </w:rPr>
        <w:t xml:space="preserve">. Advocating on behalf </w:t>
      </w:r>
      <w:r w:rsidRPr="00912D3D" w:rsidR="00734F48">
        <w:rPr>
          <w:rStyle w:val="normaltextrun"/>
          <w:rFonts w:ascii="Aptos" w:hAnsi="Aptos" w:cs="Arial"/>
        </w:rPr>
        <w:t>Florida</w:t>
      </w:r>
      <w:r w:rsidRPr="00912D3D" w:rsidR="008C5F45">
        <w:rPr>
          <w:rStyle w:val="normaltextrun"/>
          <w:rFonts w:ascii="Aptos" w:hAnsi="Aptos" w:cs="Arial"/>
        </w:rPr>
        <w:t>’</w:t>
      </w:r>
      <w:r w:rsidRPr="00912D3D" w:rsidR="00734F48">
        <w:rPr>
          <w:rStyle w:val="normaltextrun"/>
          <w:rFonts w:ascii="Aptos" w:hAnsi="Aptos" w:cs="Arial"/>
        </w:rPr>
        <w:t>s</w:t>
      </w:r>
      <w:r w:rsidRPr="00912D3D" w:rsidR="008C5F45">
        <w:rPr>
          <w:rStyle w:val="normaltextrun"/>
          <w:rFonts w:ascii="Aptos" w:hAnsi="Aptos" w:cs="Arial"/>
        </w:rPr>
        <w:t xml:space="preserve"> cancer patients and survivors is important to me because [</w:t>
      </w:r>
      <w:r w:rsidRPr="00912D3D" w:rsidR="008C5F45">
        <w:rPr>
          <w:rStyle w:val="normaltextrun"/>
          <w:rFonts w:ascii="Aptos" w:hAnsi="Aptos" w:cs="Arial"/>
          <w:shd w:val="clear" w:color="auto" w:fill="FFFF00"/>
        </w:rPr>
        <w:t xml:space="preserve">Add your personal reason for </w:t>
      </w:r>
      <w:r w:rsidRPr="00912D3D" w:rsidR="008C5F45">
        <w:rPr>
          <w:rStyle w:val="normaltextrun"/>
          <w:rFonts w:ascii="Aptos" w:hAnsi="Aptos" w:cs="Arial"/>
          <w:shd w:val="clear" w:color="auto" w:fill="FFFF00"/>
        </w:rPr>
        <w:t>participating</w:t>
      </w:r>
      <w:r w:rsidRPr="00912D3D" w:rsidR="008C5F45">
        <w:rPr>
          <w:rStyle w:val="normaltextrun"/>
          <w:rFonts w:ascii="Aptos" w:hAnsi="Aptos" w:cs="Arial"/>
          <w:shd w:val="clear" w:color="auto" w:fill="FFFF00"/>
        </w:rPr>
        <w:t xml:space="preserve"> here</w:t>
      </w:r>
      <w:r w:rsidRPr="00912D3D" w:rsidR="008C5F45">
        <w:rPr>
          <w:rStyle w:val="normaltextrun"/>
          <w:rFonts w:ascii="Aptos" w:hAnsi="Aptos" w:cs="Arial"/>
        </w:rPr>
        <w:t>]. </w:t>
      </w:r>
      <w:r w:rsidRPr="00912D3D" w:rsidR="008C5F45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312F170F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</w:p>
    <w:p w:rsidRPr="00912D3D" w:rsidR="008C5F45" w:rsidP="13D8BD85" w:rsidRDefault="008C5F45" w14:paraId="39D1B6A7" w14:textId="27B2CA35">
      <w:pPr>
        <w:pStyle w:val="paragraph"/>
        <w:spacing w:before="0" w:beforeAutospacing="off" w:after="0" w:afterAutospacing="off"/>
        <w:textAlignment w:val="baseline"/>
        <w:rPr>
          <w:rStyle w:val="eop"/>
          <w:rFonts w:ascii="Aptos" w:hAnsi="Aptos" w:cs="Arial"/>
        </w:rPr>
      </w:pPr>
      <w:r w:rsidRPr="58113002" w:rsidR="008C5F45">
        <w:rPr>
          <w:rStyle w:val="normaltextrun"/>
          <w:rFonts w:ascii="Aptos" w:hAnsi="Aptos" w:cs="Arial"/>
        </w:rPr>
        <w:t>Once again, thank you for your time and attention. I hope we can count on you to</w:t>
      </w:r>
      <w:r w:rsidRPr="58113002" w:rsidR="008C5F45">
        <w:rPr>
          <w:rStyle w:val="normaltextrun"/>
          <w:rFonts w:ascii="Aptos" w:hAnsi="Aptos" w:cs="Arial"/>
          <w:b w:val="1"/>
          <w:bCs w:val="1"/>
        </w:rPr>
        <w:t xml:space="preserve"> </w:t>
      </w:r>
      <w:r w:rsidRPr="58113002" w:rsidR="008C5F45">
        <w:rPr>
          <w:rStyle w:val="normaltextrun"/>
          <w:rFonts w:ascii="Aptos" w:hAnsi="Aptos" w:cs="Arial"/>
        </w:rPr>
        <w:t xml:space="preserve">support </w:t>
      </w:r>
      <w:r w:rsidRPr="58113002" w:rsidR="008200EA">
        <w:rPr>
          <w:rStyle w:val="normaltextrun"/>
          <w:rFonts w:ascii="Aptos" w:hAnsi="Aptos" w:cs="Arial"/>
        </w:rPr>
        <w:t xml:space="preserve">funding </w:t>
      </w:r>
      <w:r w:rsidRPr="58113002" w:rsidR="15573085">
        <w:rPr>
          <w:rStyle w:val="normaltextrun"/>
          <w:rFonts w:ascii="Aptos" w:hAnsi="Aptos" w:cs="Arial"/>
        </w:rPr>
        <w:t xml:space="preserve">the </w:t>
      </w:r>
      <w:r w:rsidRPr="58113002" w:rsidR="008200EA">
        <w:rPr>
          <w:rStyle w:val="normaltextrun"/>
          <w:rFonts w:ascii="Aptos" w:hAnsi="Aptos" w:cs="Arial"/>
        </w:rPr>
        <w:t xml:space="preserve">Mary Brogan </w:t>
      </w:r>
      <w:r w:rsidRPr="58113002" w:rsidR="301A57EC">
        <w:rPr>
          <w:rStyle w:val="normaltextrun"/>
          <w:rFonts w:ascii="Aptos" w:hAnsi="Aptos" w:cs="Arial"/>
        </w:rPr>
        <w:t xml:space="preserve">program </w:t>
      </w:r>
      <w:r w:rsidRPr="58113002" w:rsidR="008200EA">
        <w:rPr>
          <w:rStyle w:val="normaltextrun"/>
          <w:rFonts w:ascii="Aptos" w:hAnsi="Aptos" w:cs="Arial"/>
        </w:rPr>
        <w:t xml:space="preserve">at </w:t>
      </w:r>
      <w:r w:rsidRPr="58113002" w:rsidR="00494D7B">
        <w:rPr>
          <w:rStyle w:val="normaltextrun"/>
          <w:rFonts w:ascii="Aptos" w:hAnsi="Aptos" w:cs="Arial"/>
        </w:rPr>
        <w:t>$3 million annually</w:t>
      </w:r>
      <w:r w:rsidRPr="58113002" w:rsidR="008C5F45">
        <w:rPr>
          <w:rStyle w:val="normaltextrun"/>
          <w:rFonts w:ascii="Aptos" w:hAnsi="Aptos" w:cs="Arial"/>
        </w:rPr>
        <w:t xml:space="preserve"> during this legislative session and increasing funding for vital cancer research and preventative services. </w:t>
      </w:r>
      <w:r w:rsidRPr="58113002" w:rsidR="008C5F45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3531BB81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</w:p>
    <w:p w:rsidRPr="00912D3D" w:rsidR="008C5F45" w:rsidP="008C5F45" w:rsidRDefault="008C5F45" w14:paraId="3D58EF5F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</w:rPr>
        <w:t>Sincerely, 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17E3ED06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normaltextrun"/>
          <w:rFonts w:ascii="Aptos" w:hAnsi="Aptos" w:cs="Arial"/>
        </w:rPr>
        <w:t>[</w:t>
      </w:r>
      <w:r w:rsidRPr="00912D3D">
        <w:rPr>
          <w:rStyle w:val="normaltextrun"/>
          <w:rFonts w:ascii="Aptos" w:hAnsi="Aptos" w:cs="Arial"/>
          <w:shd w:val="clear" w:color="auto" w:fill="FFFF00"/>
        </w:rPr>
        <w:t>Sign your name</w:t>
      </w:r>
      <w:r w:rsidRPr="00912D3D">
        <w:rPr>
          <w:rStyle w:val="normaltextrun"/>
          <w:rFonts w:ascii="Aptos" w:hAnsi="Aptos" w:cs="Arial"/>
        </w:rPr>
        <w:t xml:space="preserve">] </w:t>
      </w:r>
      <w:r w:rsidRPr="00912D3D">
        <w:rPr>
          <w:rStyle w:val="scxw176487293"/>
          <w:rFonts w:ascii="Aptos" w:hAnsi="Aptos" w:cs="Arial"/>
        </w:rPr>
        <w:t> </w:t>
      </w:r>
      <w:r w:rsidRPr="00912D3D">
        <w:rPr>
          <w:rFonts w:ascii="Aptos" w:hAnsi="Aptos" w:cs="Arial"/>
        </w:rPr>
        <w:br/>
      </w:r>
      <w:r w:rsidRPr="00912D3D">
        <w:rPr>
          <w:rStyle w:val="normaltextrun"/>
          <w:rFonts w:ascii="Aptos" w:hAnsi="Aptos" w:cs="Arial"/>
        </w:rPr>
        <w:t>[</w:t>
      </w:r>
      <w:r w:rsidRPr="00912D3D">
        <w:rPr>
          <w:rStyle w:val="normaltextrun"/>
          <w:rFonts w:ascii="Aptos" w:hAnsi="Aptos" w:cs="Arial"/>
          <w:shd w:val="clear" w:color="auto" w:fill="FFFF00"/>
        </w:rPr>
        <w:t>Add your phone number and address</w:t>
      </w:r>
      <w:r w:rsidRPr="00912D3D">
        <w:rPr>
          <w:rStyle w:val="normaltextrun"/>
          <w:rFonts w:ascii="Aptos" w:hAnsi="Aptos" w:cs="Arial"/>
        </w:rPr>
        <w:t>] </w:t>
      </w:r>
      <w:r w:rsidRPr="00912D3D">
        <w:rPr>
          <w:rStyle w:val="eop"/>
          <w:rFonts w:ascii="Aptos" w:hAnsi="Aptos" w:cs="Arial"/>
        </w:rPr>
        <w:t> </w:t>
      </w:r>
    </w:p>
    <w:p w:rsidRPr="00912D3D" w:rsidR="008C5F45" w:rsidP="008C5F45" w:rsidRDefault="008C5F45" w14:paraId="1E08CD08" w14:textId="7777777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00912D3D">
        <w:rPr>
          <w:rStyle w:val="eop"/>
          <w:rFonts w:ascii="Aptos" w:hAnsi="Aptos" w:cs="Arial"/>
        </w:rPr>
        <w:t> </w:t>
      </w:r>
    </w:p>
    <w:p w:rsidRPr="00912D3D" w:rsidR="00656348" w:rsidRDefault="00656348" w14:paraId="1E50CE2A" w14:textId="77777777">
      <w:pPr>
        <w:rPr>
          <w:rFonts w:ascii="Aptos" w:hAnsi="Aptos"/>
          <w:sz w:val="24"/>
          <w:szCs w:val="24"/>
        </w:rPr>
      </w:pPr>
    </w:p>
    <w:sectPr w:rsidRPr="00912D3D" w:rsidR="00915E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5F45" w:rsidP="008C5F45" w:rsidRDefault="008C5F45" w14:paraId="78FCDE60" w14:textId="77777777">
      <w:pPr>
        <w:spacing w:after="0" w:line="240" w:lineRule="auto"/>
      </w:pPr>
      <w:r>
        <w:separator/>
      </w:r>
    </w:p>
  </w:endnote>
  <w:endnote w:type="continuationSeparator" w:id="0">
    <w:p w:rsidR="008C5F45" w:rsidP="008C5F45" w:rsidRDefault="008C5F45" w14:paraId="5176406E" w14:textId="77777777">
      <w:pPr>
        <w:spacing w:after="0" w:line="240" w:lineRule="auto"/>
      </w:pPr>
      <w:r>
        <w:continuationSeparator/>
      </w:r>
    </w:p>
  </w:endnote>
  <w:endnote w:type="continuationNotice" w:id="1">
    <w:p w:rsidR="00C66056" w:rsidRDefault="00C66056" w14:paraId="4990C8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5F45" w:rsidP="008C5F45" w:rsidRDefault="008C5F45" w14:paraId="0EFB2121" w14:textId="77777777">
      <w:pPr>
        <w:spacing w:after="0" w:line="240" w:lineRule="auto"/>
      </w:pPr>
      <w:r>
        <w:separator/>
      </w:r>
    </w:p>
  </w:footnote>
  <w:footnote w:type="continuationSeparator" w:id="0">
    <w:p w:rsidR="008C5F45" w:rsidP="008C5F45" w:rsidRDefault="008C5F45" w14:paraId="5C04D912" w14:textId="77777777">
      <w:pPr>
        <w:spacing w:after="0" w:line="240" w:lineRule="auto"/>
      </w:pPr>
      <w:r>
        <w:continuationSeparator/>
      </w:r>
    </w:p>
  </w:footnote>
  <w:footnote w:type="continuationNotice" w:id="1">
    <w:p w:rsidR="00C66056" w:rsidRDefault="00C66056" w14:paraId="3EDD6C9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3749F"/>
    <w:multiLevelType w:val="multilevel"/>
    <w:tmpl w:val="AE9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41260C4"/>
    <w:multiLevelType w:val="hybridMultilevel"/>
    <w:tmpl w:val="1CA42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61895"/>
    <w:multiLevelType w:val="multilevel"/>
    <w:tmpl w:val="BC941180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num w:numId="1" w16cid:durableId="476341217">
    <w:abstractNumId w:val="2"/>
  </w:num>
  <w:num w:numId="2" w16cid:durableId="36124818">
    <w:abstractNumId w:val="0"/>
  </w:num>
  <w:num w:numId="3" w16cid:durableId="355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45"/>
    <w:rsid w:val="00000BC7"/>
    <w:rsid w:val="00122F7C"/>
    <w:rsid w:val="001809CD"/>
    <w:rsid w:val="00213FE2"/>
    <w:rsid w:val="00221D04"/>
    <w:rsid w:val="002338C3"/>
    <w:rsid w:val="002C4183"/>
    <w:rsid w:val="003577E8"/>
    <w:rsid w:val="004911E5"/>
    <w:rsid w:val="00494D7B"/>
    <w:rsid w:val="004B2FC3"/>
    <w:rsid w:val="00525D1B"/>
    <w:rsid w:val="00596387"/>
    <w:rsid w:val="00637BE6"/>
    <w:rsid w:val="00734F48"/>
    <w:rsid w:val="0075116A"/>
    <w:rsid w:val="008200EA"/>
    <w:rsid w:val="0083065C"/>
    <w:rsid w:val="008C5F45"/>
    <w:rsid w:val="00912D3D"/>
    <w:rsid w:val="00956320"/>
    <w:rsid w:val="00957955"/>
    <w:rsid w:val="00A740ED"/>
    <w:rsid w:val="00A94214"/>
    <w:rsid w:val="00AC79B9"/>
    <w:rsid w:val="00AE52DE"/>
    <w:rsid w:val="00B464DC"/>
    <w:rsid w:val="00B55EE9"/>
    <w:rsid w:val="00C040DA"/>
    <w:rsid w:val="00C66056"/>
    <w:rsid w:val="00DB5BB3"/>
    <w:rsid w:val="00E23DAF"/>
    <w:rsid w:val="00E428FC"/>
    <w:rsid w:val="00E75EB4"/>
    <w:rsid w:val="00F36A4B"/>
    <w:rsid w:val="0A495EF9"/>
    <w:rsid w:val="13D8BD85"/>
    <w:rsid w:val="15573085"/>
    <w:rsid w:val="1BC511E1"/>
    <w:rsid w:val="2DC57CC2"/>
    <w:rsid w:val="301A57EC"/>
    <w:rsid w:val="35FABA44"/>
    <w:rsid w:val="38A0B315"/>
    <w:rsid w:val="469ABBB0"/>
    <w:rsid w:val="49C34BF9"/>
    <w:rsid w:val="4FD3B33E"/>
    <w:rsid w:val="58113002"/>
    <w:rsid w:val="784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8DEC"/>
  <w15:chartTrackingRefBased/>
  <w15:docId w15:val="{6853529F-D1DB-43DC-B6B3-D450398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C5F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8C5F45"/>
  </w:style>
  <w:style w:type="character" w:styleId="normaltextrun" w:customStyle="1">
    <w:name w:val="normaltextrun"/>
    <w:basedOn w:val="DefaultParagraphFont"/>
    <w:rsid w:val="008C5F45"/>
  </w:style>
  <w:style w:type="character" w:styleId="scxw176487293" w:customStyle="1">
    <w:name w:val="scxw176487293"/>
    <w:basedOn w:val="DefaultParagraphFont"/>
    <w:rsid w:val="008C5F45"/>
  </w:style>
  <w:style w:type="character" w:styleId="Hyperlink">
    <w:name w:val="Hyperlink"/>
    <w:basedOn w:val="DefaultParagraphFont"/>
    <w:uiPriority w:val="99"/>
    <w:unhideWhenUsed/>
    <w:rsid w:val="0021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660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66056"/>
  </w:style>
  <w:style w:type="paragraph" w:styleId="Footer">
    <w:name w:val="footer"/>
    <w:basedOn w:val="Normal"/>
    <w:link w:val="FooterChar"/>
    <w:uiPriority w:val="99"/>
    <w:semiHidden/>
    <w:unhideWhenUsed/>
    <w:rsid w:val="00C660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6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://www.myfloridahouse.gov" TargetMode="External" Id="Rbe70f1db6caa4a14" /><Relationship Type="http://schemas.openxmlformats.org/officeDocument/2006/relationships/hyperlink" Target="http://www.flsenate.gov" TargetMode="External" Id="R25e6803ccc1a44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cfb37-c5dd-4cdf-9a23-d0fee674bfe5">
      <Terms xmlns="http://schemas.microsoft.com/office/infopath/2007/PartnerControls"/>
    </lcf76f155ced4ddcb4097134ff3c332f>
    <Preview xmlns="905cfb37-c5dd-4cdf-9a23-d0fee674bfe5" xsi:nil="true"/>
    <TaxCatchAll xmlns="42b87dc1-8c89-4d8e-b72f-93db7245d7f4" xsi:nil="true"/>
    <PrideMonthLunchLearn xmlns="905cfb37-c5dd-4cdf-9a23-d0fee674bfe5" xsi:nil="true"/>
    <_Flow_SignoffStatus xmlns="905cfb37-c5dd-4cdf-9a23-d0fee674bfe5" xsi:nil="true"/>
    <ConfirmationofItems xmlns="905cfb37-c5dd-4cdf-9a23-d0fee674b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397513D9BA4FBD5AB77092500C5F" ma:contentTypeVersion="20" ma:contentTypeDescription="Create a new document." ma:contentTypeScope="" ma:versionID="c53e0fa859dffec1b65dcd91dcf1f7cb">
  <xsd:schema xmlns:xsd="http://www.w3.org/2001/XMLSchema" xmlns:xs="http://www.w3.org/2001/XMLSchema" xmlns:p="http://schemas.microsoft.com/office/2006/metadata/properties" xmlns:ns2="a785ad58-1d57-4f8a-aa71-77170459bd0d" xmlns:ns3="905cfb37-c5dd-4cdf-9a23-d0fee674bfe5" xmlns:ns4="42b87dc1-8c89-4d8e-b72f-93db7245d7f4" targetNamespace="http://schemas.microsoft.com/office/2006/metadata/properties" ma:root="true" ma:fieldsID="303bb7c071879d6f9059d16654a97f6e" ns2:_="" ns3:_="" ns4:_="">
    <xsd:import namespace="a785ad58-1d57-4f8a-aa71-77170459bd0d"/>
    <xsd:import namespace="905cfb37-c5dd-4cdf-9a23-d0fee674bfe5"/>
    <xsd:import namespace="42b87dc1-8c89-4d8e-b72f-93db7245d7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review" minOccurs="0"/>
                <xsd:element ref="ns3:PrideMonthLunchLear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ConfirmationofItem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fb37-c5dd-4cdf-9a23-d0fee674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PrideMonthLunchLearn" ma:index="21" nillable="true" ma:displayName="Pride Month Lunch &amp; Learn" ma:description="Breaking Barriers to Cancer Screening, Treatment and Care in the LGBTQ+ Community&#10;Wednesday, June 28, 2023&#10;12:00 PM to 1:00 PM ET&#10;" ma:format="Dropdown" ma:internalName="PrideMonthLunchLearn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ConfirmationofItems" ma:index="25" nillable="true" ma:displayName="Confirmation of Items" ma:format="Dropdown" ma:internalName="ConfirmationofItems">
      <xsd:simpleType>
        <xsd:restriction base="dms:Choice">
          <xsd:enumeration value="Approved"/>
          <xsd:enumeration value="Submitted for second round of edits"/>
          <xsd:enumeration value="Choice 3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7dc1-8c89-4d8e-b72f-93db7245d7f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4b35519-a718-4602-82f7-6b9e468d5b82}" ma:internalName="TaxCatchAll" ma:showField="CatchAllData" ma:web="42b87dc1-8c89-4d8e-b72f-93db7245d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314C8-F66E-4AEC-877C-943D6B9B844B}">
  <ds:schemaRefs>
    <ds:schemaRef ds:uri="http://purl.org/dc/elements/1.1/"/>
    <ds:schemaRef ds:uri="http://schemas.microsoft.com/office/2006/documentManagement/types"/>
    <ds:schemaRef ds:uri="a785ad58-1d57-4f8a-aa71-77170459bd0d"/>
    <ds:schemaRef ds:uri="http://schemas.microsoft.com/office/infopath/2007/PartnerControls"/>
    <ds:schemaRef ds:uri="http://schemas.openxmlformats.org/package/2006/metadata/core-properties"/>
    <ds:schemaRef ds:uri="42b87dc1-8c89-4d8e-b72f-93db7245d7f4"/>
    <ds:schemaRef ds:uri="905cfb37-c5dd-4cdf-9a23-d0fee674bfe5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26490D-4C58-4DDE-9777-00B11C57E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905cfb37-c5dd-4cdf-9a23-d0fee674bfe5"/>
    <ds:schemaRef ds:uri="42b87dc1-8c89-4d8e-b72f-93db7245d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E2F98-B454-4B8A-893F-99BD0DED26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Britcher</dc:creator>
  <keywords/>
  <dc:description/>
  <lastModifiedBy>Natalie Kline</lastModifiedBy>
  <revision>4</revision>
  <dcterms:created xsi:type="dcterms:W3CDTF">2025-03-04T19:23:00.0000000Z</dcterms:created>
  <dcterms:modified xsi:type="dcterms:W3CDTF">2025-03-04T19:43:02.5047932Z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0x010100B27B397513D9BA4FBD5AB77092500C5F</vt:lpwstr>
  </property>
  <property fmtid="{D5CDD505-2E9C-101B-9397-08002B2CF9AE}" pid="3" name="MediaServiceImageTags">
    <vt:lpwstr/>
  </property>
</Properties>
</file>